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BB7F3" w14:textId="692CF507" w:rsidR="004B5470" w:rsidRDefault="009B6828">
      <w:r w:rsidRPr="009B6828">
        <w:rPr>
          <w:noProof/>
        </w:rPr>
        <w:drawing>
          <wp:inline distT="0" distB="0" distL="0" distR="0" wp14:anchorId="5909880E" wp14:editId="5DB562CA">
            <wp:extent cx="4763165" cy="5877745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3165" cy="587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0F730" w14:textId="11D7F0FD" w:rsidR="009B6828" w:rsidRDefault="009B6828"/>
    <w:p w14:paraId="2444D9D3" w14:textId="7E74561D" w:rsidR="009B6828" w:rsidRDefault="009B6828">
      <w:r w:rsidRPr="009B6828">
        <w:rPr>
          <w:noProof/>
        </w:rPr>
        <w:lastRenderedPageBreak/>
        <w:drawing>
          <wp:inline distT="0" distB="0" distL="0" distR="0" wp14:anchorId="73E500F8" wp14:editId="33632AF9">
            <wp:extent cx="4744112" cy="5887272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44112" cy="588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89790" w14:textId="26AF4B77" w:rsidR="009B6828" w:rsidRDefault="009B6828"/>
    <w:p w14:paraId="2DEEDCB0" w14:textId="25A58EA6" w:rsidR="009B6828" w:rsidRDefault="009B6828">
      <w:pPr>
        <w:rPr>
          <w:noProof/>
        </w:rPr>
      </w:pPr>
      <w:r w:rsidRPr="009B6828">
        <w:rPr>
          <w:noProof/>
        </w:rPr>
        <w:lastRenderedPageBreak/>
        <w:drawing>
          <wp:inline distT="0" distB="0" distL="0" distR="0" wp14:anchorId="758E08A1" wp14:editId="64EE0E9C">
            <wp:extent cx="4725059" cy="5706271"/>
            <wp:effectExtent l="0" t="0" r="0" b="889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25059" cy="570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E2B6D" w14:textId="46B4EC7C" w:rsidR="00C1141E" w:rsidRPr="00C1141E" w:rsidRDefault="00C1141E" w:rsidP="00C1141E"/>
    <w:p w14:paraId="25E11C80" w14:textId="480F30F8" w:rsidR="00C1141E" w:rsidRPr="00C1141E" w:rsidRDefault="00C1141E" w:rsidP="00C1141E"/>
    <w:p w14:paraId="09D6651A" w14:textId="00F1431B" w:rsidR="00C1141E" w:rsidRDefault="00C1141E" w:rsidP="00C1141E">
      <w:pPr>
        <w:rPr>
          <w:noProof/>
        </w:rPr>
      </w:pPr>
    </w:p>
    <w:p w14:paraId="42A8202D" w14:textId="2E079639" w:rsidR="00C1141E" w:rsidRDefault="00C1141E" w:rsidP="00C1141E">
      <w:pPr>
        <w:tabs>
          <w:tab w:val="left" w:pos="2848"/>
        </w:tabs>
      </w:pPr>
      <w:r>
        <w:tab/>
      </w:r>
    </w:p>
    <w:p w14:paraId="741ADA00" w14:textId="452A3546" w:rsidR="00C1141E" w:rsidRDefault="00C1141E" w:rsidP="00C1141E">
      <w:pPr>
        <w:tabs>
          <w:tab w:val="left" w:pos="2848"/>
        </w:tabs>
      </w:pPr>
    </w:p>
    <w:p w14:paraId="7F4AA142" w14:textId="6D195137" w:rsidR="00C1141E" w:rsidRDefault="00C1141E" w:rsidP="00C1141E">
      <w:pPr>
        <w:tabs>
          <w:tab w:val="left" w:pos="2848"/>
        </w:tabs>
      </w:pPr>
    </w:p>
    <w:p w14:paraId="7F4DAF13" w14:textId="62427518" w:rsidR="00C1141E" w:rsidRDefault="00C1141E" w:rsidP="00C1141E">
      <w:pPr>
        <w:tabs>
          <w:tab w:val="left" w:pos="2848"/>
        </w:tabs>
      </w:pPr>
    </w:p>
    <w:p w14:paraId="2A930A0A" w14:textId="65F4DFD2" w:rsidR="00C1141E" w:rsidRDefault="00C1141E" w:rsidP="00C1141E">
      <w:pPr>
        <w:tabs>
          <w:tab w:val="left" w:pos="2848"/>
        </w:tabs>
      </w:pPr>
    </w:p>
    <w:p w14:paraId="7E3B7259" w14:textId="499EB239" w:rsidR="00C1141E" w:rsidRDefault="00C1141E" w:rsidP="00C1141E">
      <w:pPr>
        <w:tabs>
          <w:tab w:val="left" w:pos="2848"/>
        </w:tabs>
      </w:pPr>
    </w:p>
    <w:p w14:paraId="68281224" w14:textId="408AE5DB" w:rsidR="00C1141E" w:rsidRPr="00C1141E" w:rsidRDefault="00C1141E" w:rsidP="00C1141E">
      <w:pPr>
        <w:tabs>
          <w:tab w:val="left" w:pos="2848"/>
        </w:tabs>
      </w:pPr>
      <w:r w:rsidRPr="00C1141E">
        <w:drawing>
          <wp:inline distT="0" distB="0" distL="0" distR="0" wp14:anchorId="2BA0D68E" wp14:editId="363CB43D">
            <wp:extent cx="4224429" cy="5459105"/>
            <wp:effectExtent l="0" t="0" r="5080" b="825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26255" cy="546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141E" w:rsidRPr="00C1141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828"/>
    <w:rsid w:val="004B5470"/>
    <w:rsid w:val="009B6828"/>
    <w:rsid w:val="00C1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9EA69"/>
  <w15:chartTrackingRefBased/>
  <w15:docId w15:val="{3AC122D5-7375-4903-A5F8-8F671F7D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</Words>
  <Characters>17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DIRECCIÓN DE ADMINISTRACIÓN, PLANEACIÓN Y VINCULACIÓN - TECNM/CIUDAD CONSTITUCIÓN</dc:creator>
  <cp:keywords/>
  <dc:description/>
  <cp:lastModifiedBy>DIRECCIÓN DE ADMINISTRACIÓN, PLANEACIÓN Y VINCULACIÓN - TECNM/CIUDAD CONSTITUCIÓN</cp:lastModifiedBy>
  <cp:revision>2</cp:revision>
  <dcterms:created xsi:type="dcterms:W3CDTF">2023-05-02T23:02:00Z</dcterms:created>
  <dcterms:modified xsi:type="dcterms:W3CDTF">2023-05-16T22:23:00Z</dcterms:modified>
</cp:coreProperties>
</file>